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7FBE2" w14:textId="77777777" w:rsidR="00525FC0" w:rsidRDefault="00525FC0" w:rsidP="00525FC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bookmarkStart w:id="1" w:name="_GoBack"/>
      <w:bookmarkEnd w:id="1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S2-2407416</w:t>
      </w:r>
    </w:p>
    <w:p w14:paraId="3AF06C9D" w14:textId="77777777" w:rsidR="00525FC0" w:rsidRDefault="00525FC0" w:rsidP="00525FC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p w14:paraId="13393493" w14:textId="1336DE07" w:rsidR="00525FC0" w:rsidRPr="00525FC0" w:rsidRDefault="00525FC0" w:rsidP="00525FC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912036A" w14:textId="62B9F6AD" w:rsidR="003232A9" w:rsidRDefault="003232A9" w:rsidP="00323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A324FB">
        <w:rPr>
          <w:b/>
          <w:noProof/>
          <w:sz w:val="24"/>
        </w:rPr>
        <w:t>C1-243</w:t>
      </w:r>
      <w:r>
        <w:rPr>
          <w:b/>
          <w:noProof/>
          <w:sz w:val="24"/>
        </w:rPr>
        <w:t>517</w:t>
      </w:r>
    </w:p>
    <w:p w14:paraId="2319F01F" w14:textId="77777777" w:rsidR="003232A9" w:rsidRDefault="003232A9" w:rsidP="003232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B6B898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232A9" w:rsidRPr="00EC342F">
        <w:rPr>
          <w:bCs w:val="0"/>
        </w:rPr>
        <w:t>Reply LS on Rel-18 RedCap enhancements to address remaining ENs in TS 23.502</w:t>
      </w:r>
    </w:p>
    <w:p w14:paraId="3C492C45" w14:textId="2CEFB0A7" w:rsidR="003232A9" w:rsidRPr="000218AB" w:rsidRDefault="00463675" w:rsidP="003232A9">
      <w:pPr>
        <w:pStyle w:val="Title"/>
      </w:pPr>
      <w:r>
        <w:rPr>
          <w:color w:val="000000"/>
        </w:rPr>
        <w:t>Response to:</w:t>
      </w:r>
      <w:r>
        <w:rPr>
          <w:color w:val="000000"/>
        </w:rPr>
        <w:tab/>
      </w:r>
      <w:r w:rsidR="003232A9" w:rsidRPr="000218AB">
        <w:rPr>
          <w:color w:val="000000"/>
        </w:rPr>
        <w:t>LS (</w:t>
      </w:r>
      <w:r w:rsidR="003232A9" w:rsidRPr="00E922B0">
        <w:rPr>
          <w:color w:val="000000"/>
        </w:rPr>
        <w:t>S2-2405421</w:t>
      </w:r>
      <w:r w:rsidR="003232A9">
        <w:rPr>
          <w:color w:val="000000"/>
        </w:rPr>
        <w:t>/C1</w:t>
      </w:r>
      <w:r w:rsidR="003232A9" w:rsidRPr="00364B3B">
        <w:rPr>
          <w:color w:val="000000"/>
          <w:lang w:eastAsia="zh-CN"/>
        </w:rPr>
        <w:t>-24</w:t>
      </w:r>
      <w:r w:rsidR="003232A9">
        <w:rPr>
          <w:color w:val="000000"/>
          <w:lang w:eastAsia="zh-CN"/>
        </w:rPr>
        <w:t>3016</w:t>
      </w:r>
      <w:r w:rsidR="003232A9" w:rsidRPr="000218AB">
        <w:rPr>
          <w:color w:val="000000"/>
        </w:rPr>
        <w:t xml:space="preserve">) </w:t>
      </w:r>
      <w:r w:rsidR="003232A9">
        <w:rPr>
          <w:color w:val="000000"/>
        </w:rPr>
        <w:t xml:space="preserve">Reply </w:t>
      </w:r>
      <w:r w:rsidR="003232A9" w:rsidRPr="00EE4532">
        <w:rPr>
          <w:color w:val="000000"/>
        </w:rPr>
        <w:t xml:space="preserve">LS from </w:t>
      </w:r>
      <w:r w:rsidR="003232A9">
        <w:rPr>
          <w:color w:val="000000"/>
        </w:rPr>
        <w:t>SA</w:t>
      </w:r>
      <w:r w:rsidR="003232A9" w:rsidRPr="00EE4532">
        <w:rPr>
          <w:color w:val="000000"/>
        </w:rPr>
        <w:t xml:space="preserve"> WG2: Reply LS on Rel-18 RedCap enhancements to address remaining ENs in TS 23.502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0F4E43">
      <w:pPr>
        <w:pStyle w:val="Title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32B9C14" w:rsidR="00463675" w:rsidRDefault="003232A9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thanks SA</w:t>
      </w:r>
      <w:r w:rsidRPr="003232A9">
        <w:rPr>
          <w:rFonts w:ascii="Arial" w:hAnsi="Arial" w:cs="Arial"/>
          <w:color w:val="000000"/>
        </w:rPr>
        <w:t xml:space="preserve">2 LS in the </w:t>
      </w:r>
      <w:r>
        <w:rPr>
          <w:rFonts w:ascii="Arial" w:hAnsi="Arial" w:cs="Arial"/>
          <w:color w:val="000000"/>
        </w:rPr>
        <w:t>S2-2405421/</w:t>
      </w:r>
      <w:r w:rsidRPr="003232A9">
        <w:rPr>
          <w:rFonts w:ascii="Arial" w:hAnsi="Arial" w:cs="Arial"/>
          <w:color w:val="000000"/>
        </w:rPr>
        <w:t>C1-243016</w:t>
      </w:r>
      <w:r>
        <w:rPr>
          <w:rFonts w:ascii="Arial" w:hAnsi="Arial" w:cs="Arial"/>
          <w:color w:val="000000"/>
        </w:rPr>
        <w:t xml:space="preserve"> that </w:t>
      </w:r>
      <w:r w:rsidRPr="003232A9">
        <w:rPr>
          <w:rFonts w:ascii="Arial" w:hAnsi="Arial" w:cs="Arial"/>
          <w:color w:val="000000"/>
        </w:rPr>
        <w:t>provide the latest progress on REDCAP</w:t>
      </w:r>
      <w:r>
        <w:rPr>
          <w:rFonts w:ascii="Arial" w:hAnsi="Arial" w:cs="Arial"/>
          <w:color w:val="000000"/>
        </w:rPr>
        <w:t xml:space="preserve"> in Rel-18.</w:t>
      </w:r>
      <w:r w:rsidRPr="003232A9">
        <w:rPr>
          <w:rFonts w:ascii="Arial" w:hAnsi="Arial" w:cs="Arial"/>
          <w:color w:val="000000"/>
        </w:rPr>
        <w:t xml:space="preserve"> </w:t>
      </w:r>
      <w:r w:rsidR="00BF7828"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</w:t>
      </w:r>
      <w:r w:rsidR="006C6085">
        <w:rPr>
          <w:rFonts w:ascii="Arial" w:hAnsi="Arial" w:cs="Arial"/>
          <w:color w:val="000000"/>
        </w:rPr>
        <w:t xml:space="preserve"> </w:t>
      </w:r>
      <w:r w:rsidR="00BC20D5">
        <w:rPr>
          <w:rFonts w:ascii="Arial" w:hAnsi="Arial" w:cs="Arial"/>
          <w:color w:val="000000"/>
        </w:rPr>
        <w:t xml:space="preserve">CT1 has agreed on updating their specifications in </w:t>
      </w:r>
      <w:r w:rsidR="006C6085" w:rsidRPr="006C6085">
        <w:rPr>
          <w:rFonts w:ascii="Arial" w:hAnsi="Arial" w:cs="Arial"/>
          <w:color w:val="000000"/>
        </w:rPr>
        <w:t xml:space="preserve">Rel-18 </w:t>
      </w:r>
      <w:r w:rsidR="00BC20D5">
        <w:rPr>
          <w:rFonts w:ascii="Arial" w:hAnsi="Arial" w:cs="Arial"/>
          <w:color w:val="000000"/>
        </w:rPr>
        <w:t>based on agreements reached in SA2 and RAN2 and the work is aligned.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75FC2FB0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</w:t>
      </w:r>
      <w:r w:rsidR="006C6085">
        <w:rPr>
          <w:rFonts w:ascii="Arial" w:hAnsi="Arial" w:cs="Arial"/>
          <w:color w:val="000000"/>
        </w:rPr>
        <w:t>take the above information into account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D55B70E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C5C5679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D6E373F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AE2FB" w14:textId="77777777" w:rsidR="00882C99" w:rsidRDefault="00882C99">
      <w:r>
        <w:separator/>
      </w:r>
    </w:p>
  </w:endnote>
  <w:endnote w:type="continuationSeparator" w:id="0">
    <w:p w14:paraId="02DAC867" w14:textId="77777777" w:rsidR="00882C99" w:rsidRDefault="00882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14631" w14:textId="77777777" w:rsidR="00882C99" w:rsidRDefault="00882C99">
      <w:r>
        <w:separator/>
      </w:r>
    </w:p>
  </w:footnote>
  <w:footnote w:type="continuationSeparator" w:id="0">
    <w:p w14:paraId="63CAB408" w14:textId="77777777" w:rsidR="00882C99" w:rsidRDefault="00882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32A9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25FC0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C6085"/>
    <w:rsid w:val="006D0B09"/>
    <w:rsid w:val="006E17C7"/>
    <w:rsid w:val="007032C5"/>
    <w:rsid w:val="007116E4"/>
    <w:rsid w:val="00726FC3"/>
    <w:rsid w:val="0073312A"/>
    <w:rsid w:val="0077485D"/>
    <w:rsid w:val="00787CAC"/>
    <w:rsid w:val="008237B3"/>
    <w:rsid w:val="00882C99"/>
    <w:rsid w:val="0089666F"/>
    <w:rsid w:val="008D3E64"/>
    <w:rsid w:val="0090241A"/>
    <w:rsid w:val="0090582E"/>
    <w:rsid w:val="00912DB5"/>
    <w:rsid w:val="00923E7C"/>
    <w:rsid w:val="00930C03"/>
    <w:rsid w:val="00952FCD"/>
    <w:rsid w:val="009B2144"/>
    <w:rsid w:val="009D2D6A"/>
    <w:rsid w:val="009D3816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C20D5"/>
    <w:rsid w:val="00BC4DEB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49B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2024-06-27T14:52:00Z</dcterms:created>
  <dcterms:modified xsi:type="dcterms:W3CDTF">2024-06-27T14:52:00Z</dcterms:modified>
</cp:coreProperties>
</file>